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5A35" w14:textId="7699197E" w:rsidR="00697D7B" w:rsidRDefault="0087450E" w:rsidP="0087450E">
      <w:pPr>
        <w:pStyle w:val="NoSpacing"/>
        <w:rPr>
          <w:b/>
          <w:bCs/>
          <w:sz w:val="24"/>
          <w:szCs w:val="24"/>
        </w:rPr>
      </w:pPr>
      <w:r>
        <w:rPr>
          <w:b/>
          <w:bCs/>
          <w:sz w:val="24"/>
          <w:szCs w:val="24"/>
        </w:rPr>
        <w:t xml:space="preserve">Pre - </w:t>
      </w:r>
      <w:r w:rsidRPr="0087450E">
        <w:rPr>
          <w:b/>
          <w:bCs/>
          <w:sz w:val="24"/>
          <w:szCs w:val="24"/>
        </w:rPr>
        <w:t>Post 16 Music</w:t>
      </w:r>
    </w:p>
    <w:p w14:paraId="279EFE44" w14:textId="6A73E9B6" w:rsidR="0087450E" w:rsidRDefault="0087450E" w:rsidP="0087450E">
      <w:pPr>
        <w:pStyle w:val="NoSpacing"/>
        <w:rPr>
          <w:b/>
          <w:bCs/>
          <w:sz w:val="24"/>
          <w:szCs w:val="24"/>
        </w:rPr>
      </w:pPr>
    </w:p>
    <w:p w14:paraId="7BD9DD88" w14:textId="613D93B5" w:rsidR="0087450E" w:rsidRDefault="0087450E" w:rsidP="0087450E">
      <w:pPr>
        <w:pStyle w:val="NoSpacing"/>
        <w:rPr>
          <w:sz w:val="24"/>
          <w:szCs w:val="24"/>
        </w:rPr>
      </w:pPr>
      <w:r>
        <w:rPr>
          <w:sz w:val="24"/>
          <w:szCs w:val="24"/>
        </w:rPr>
        <w:t>Welcome to Post 16 Music!</w:t>
      </w:r>
    </w:p>
    <w:p w14:paraId="12586B89" w14:textId="65222602" w:rsidR="0087450E" w:rsidRDefault="0087450E" w:rsidP="0087450E">
      <w:pPr>
        <w:pStyle w:val="NoSpacing"/>
        <w:rPr>
          <w:sz w:val="24"/>
          <w:szCs w:val="24"/>
        </w:rPr>
      </w:pPr>
    </w:p>
    <w:p w14:paraId="6A190041" w14:textId="2B6390E5" w:rsidR="0087450E" w:rsidRDefault="0087450E" w:rsidP="0087450E">
      <w:pPr>
        <w:pStyle w:val="NoSpacing"/>
        <w:rPr>
          <w:sz w:val="24"/>
          <w:szCs w:val="24"/>
        </w:rPr>
      </w:pPr>
      <w:r>
        <w:rPr>
          <w:sz w:val="24"/>
          <w:szCs w:val="24"/>
        </w:rPr>
        <w:t xml:space="preserve">Try out these two tasks in preparation for September. </w:t>
      </w:r>
    </w:p>
    <w:p w14:paraId="25BA7E08" w14:textId="7E81AE67" w:rsidR="0087450E" w:rsidRDefault="0087450E" w:rsidP="0087450E">
      <w:pPr>
        <w:pStyle w:val="NoSpacing"/>
        <w:rPr>
          <w:sz w:val="24"/>
          <w:szCs w:val="24"/>
        </w:rPr>
      </w:pPr>
    </w:p>
    <w:p w14:paraId="500C99C8" w14:textId="0E746AF2" w:rsidR="0087450E" w:rsidRDefault="0087450E" w:rsidP="0087450E">
      <w:pPr>
        <w:pStyle w:val="NoSpacing"/>
        <w:rPr>
          <w:sz w:val="24"/>
          <w:szCs w:val="24"/>
        </w:rPr>
      </w:pPr>
    </w:p>
    <w:p w14:paraId="23377EDD" w14:textId="3A0B1F3A" w:rsidR="0087450E" w:rsidRDefault="0087450E" w:rsidP="0087450E">
      <w:pPr>
        <w:pStyle w:val="NoSpacing"/>
        <w:rPr>
          <w:sz w:val="24"/>
          <w:szCs w:val="24"/>
        </w:rPr>
      </w:pPr>
      <w:r>
        <w:rPr>
          <w:sz w:val="24"/>
          <w:szCs w:val="24"/>
          <w:u w:val="single"/>
        </w:rPr>
        <w:t>Task 1 – Research</w:t>
      </w:r>
    </w:p>
    <w:p w14:paraId="35DA76A9" w14:textId="57B9BA34" w:rsidR="0087450E" w:rsidRDefault="0087450E" w:rsidP="0087450E">
      <w:pPr>
        <w:pStyle w:val="NoSpacing"/>
        <w:rPr>
          <w:sz w:val="24"/>
          <w:szCs w:val="24"/>
        </w:rPr>
      </w:pPr>
    </w:p>
    <w:p w14:paraId="0B293755" w14:textId="2237DEB2" w:rsidR="0087450E" w:rsidRDefault="0087450E" w:rsidP="0087450E">
      <w:pPr>
        <w:pStyle w:val="NoSpacing"/>
        <w:rPr>
          <w:sz w:val="24"/>
          <w:szCs w:val="24"/>
        </w:rPr>
      </w:pPr>
      <w:r>
        <w:rPr>
          <w:sz w:val="24"/>
          <w:szCs w:val="24"/>
        </w:rPr>
        <w:t xml:space="preserve">Everybody loves Music theory! So, let’s take some time to research some aspects and get our theory knowledge up and running for September. </w:t>
      </w:r>
    </w:p>
    <w:p w14:paraId="5C66522E" w14:textId="5C6B8EFE" w:rsidR="0087450E" w:rsidRDefault="0087450E" w:rsidP="0087450E">
      <w:pPr>
        <w:pStyle w:val="NoSpacing"/>
        <w:rPr>
          <w:sz w:val="24"/>
          <w:szCs w:val="24"/>
        </w:rPr>
      </w:pPr>
    </w:p>
    <w:p w14:paraId="25598FC6" w14:textId="004E2A23" w:rsidR="0087450E" w:rsidRDefault="0087450E" w:rsidP="0087450E">
      <w:pPr>
        <w:pStyle w:val="NoSpacing"/>
        <w:rPr>
          <w:sz w:val="24"/>
          <w:szCs w:val="24"/>
        </w:rPr>
      </w:pPr>
      <w:r>
        <w:rPr>
          <w:sz w:val="24"/>
          <w:szCs w:val="24"/>
        </w:rPr>
        <w:t xml:space="preserve">In Post 16 Music you don’t have a theory exam, you’ll be glad to hear! What you will have are assignments in which you explain your understanding to others e.g. Creating an online tutorial. There are many online tutorials out there (some useful and others terrible!). </w:t>
      </w:r>
    </w:p>
    <w:p w14:paraId="51B32F52" w14:textId="622B35E1" w:rsidR="0087450E" w:rsidRDefault="0087450E" w:rsidP="0087450E">
      <w:pPr>
        <w:pStyle w:val="NoSpacing"/>
        <w:rPr>
          <w:sz w:val="24"/>
          <w:szCs w:val="24"/>
        </w:rPr>
      </w:pPr>
    </w:p>
    <w:p w14:paraId="2EBEDFD7" w14:textId="6F980579" w:rsidR="0087450E" w:rsidRDefault="0087450E" w:rsidP="0087450E">
      <w:pPr>
        <w:pStyle w:val="NoSpacing"/>
        <w:numPr>
          <w:ilvl w:val="0"/>
          <w:numId w:val="2"/>
        </w:numPr>
        <w:rPr>
          <w:sz w:val="24"/>
          <w:szCs w:val="24"/>
        </w:rPr>
      </w:pPr>
      <w:r>
        <w:rPr>
          <w:sz w:val="24"/>
          <w:szCs w:val="24"/>
        </w:rPr>
        <w:t xml:space="preserve">Decide on </w:t>
      </w:r>
      <w:r>
        <w:rPr>
          <w:b/>
          <w:bCs/>
          <w:sz w:val="24"/>
          <w:szCs w:val="24"/>
          <w:u w:val="single"/>
        </w:rPr>
        <w:t>one</w:t>
      </w:r>
      <w:r>
        <w:rPr>
          <w:sz w:val="24"/>
          <w:szCs w:val="24"/>
        </w:rPr>
        <w:t xml:space="preserve"> aspect of music theory that you want to research (e.g. Scales, Intervals, Key signatures, Italian terms, Chords – the list is endless)</w:t>
      </w:r>
    </w:p>
    <w:p w14:paraId="482CB236" w14:textId="708D232B" w:rsidR="0087450E" w:rsidRDefault="2F5498DC" w:rsidP="0087450E">
      <w:pPr>
        <w:pStyle w:val="NoSpacing"/>
        <w:numPr>
          <w:ilvl w:val="0"/>
          <w:numId w:val="2"/>
        </w:numPr>
        <w:rPr>
          <w:sz w:val="24"/>
          <w:szCs w:val="24"/>
        </w:rPr>
      </w:pPr>
      <w:r w:rsidRPr="2F5498DC">
        <w:rPr>
          <w:sz w:val="24"/>
          <w:szCs w:val="24"/>
        </w:rPr>
        <w:t>Spend some time getting up to speed on the topic. Here are some resources you may find useful</w:t>
      </w:r>
    </w:p>
    <w:p w14:paraId="7FB71713" w14:textId="7D70EAC8" w:rsidR="2F5498DC" w:rsidRDefault="2F5498DC" w:rsidP="2F5498DC">
      <w:pPr>
        <w:pStyle w:val="NoSpacing"/>
        <w:ind w:left="360"/>
        <w:jc w:val="center"/>
        <w:rPr>
          <w:color w:val="4472C4" w:themeColor="accent1"/>
          <w:sz w:val="24"/>
          <w:szCs w:val="24"/>
        </w:rPr>
      </w:pPr>
    </w:p>
    <w:p w14:paraId="243FD576" w14:textId="1B1BA82F" w:rsidR="2F5498DC" w:rsidRDefault="2F5498DC" w:rsidP="2F5498DC">
      <w:pPr>
        <w:pStyle w:val="NoSpacing"/>
        <w:ind w:left="360"/>
        <w:jc w:val="center"/>
        <w:rPr>
          <w:color w:val="4472C4" w:themeColor="accent1"/>
          <w:sz w:val="24"/>
          <w:szCs w:val="24"/>
        </w:rPr>
      </w:pPr>
      <w:r w:rsidRPr="2F5498DC">
        <w:rPr>
          <w:color w:val="4472C4" w:themeColor="accent1"/>
          <w:sz w:val="24"/>
          <w:szCs w:val="24"/>
        </w:rPr>
        <w:t>Search for ‘12tone building blocks’ on YouTube. This is a series of short video explanations of some key areas of music theory. Remember this is American though, so some terms are different in the UK.</w:t>
      </w:r>
    </w:p>
    <w:p w14:paraId="6D945AA3" w14:textId="530D2E1C" w:rsidR="2F5498DC" w:rsidRDefault="2F5498DC" w:rsidP="2F5498DC">
      <w:pPr>
        <w:pStyle w:val="NoSpacing"/>
        <w:ind w:left="360"/>
        <w:jc w:val="center"/>
        <w:rPr>
          <w:color w:val="4472C4" w:themeColor="accent1"/>
          <w:sz w:val="24"/>
          <w:szCs w:val="24"/>
        </w:rPr>
      </w:pPr>
    </w:p>
    <w:p w14:paraId="7C2A4CA1" w14:textId="6DD447F0" w:rsidR="2F5498DC" w:rsidRDefault="2F5498DC" w:rsidP="2F5498DC">
      <w:pPr>
        <w:pStyle w:val="NoSpacing"/>
        <w:ind w:left="360"/>
        <w:jc w:val="center"/>
        <w:rPr>
          <w:color w:val="4472C4" w:themeColor="accent1"/>
          <w:sz w:val="24"/>
          <w:szCs w:val="24"/>
        </w:rPr>
      </w:pPr>
      <w:r w:rsidRPr="2F5498DC">
        <w:rPr>
          <w:color w:val="4472C4" w:themeColor="accent1"/>
          <w:sz w:val="24"/>
          <w:szCs w:val="24"/>
        </w:rPr>
        <w:t>The below link is for a video by Adam Neely who makes lots of very detailed videos on various areas of music theory – yours don’t have to be a such a high level! (but that can be if you like)</w:t>
      </w:r>
    </w:p>
    <w:p w14:paraId="2494317E" w14:textId="3A5BACB1" w:rsidR="2F5498DC" w:rsidRDefault="2F5498DC" w:rsidP="2F5498DC">
      <w:pPr>
        <w:pStyle w:val="NoSpacing"/>
        <w:ind w:left="360"/>
        <w:jc w:val="center"/>
        <w:rPr>
          <w:color w:val="4472C4" w:themeColor="accent1"/>
          <w:sz w:val="24"/>
          <w:szCs w:val="24"/>
        </w:rPr>
      </w:pPr>
    </w:p>
    <w:p w14:paraId="5AC892C8" w14:textId="181F9BE7" w:rsidR="2F5498DC" w:rsidRDefault="00C7745E" w:rsidP="2F5498DC">
      <w:pPr>
        <w:pStyle w:val="NoSpacing"/>
        <w:ind w:left="360"/>
        <w:jc w:val="center"/>
      </w:pPr>
      <w:hyperlink r:id="rId5">
        <w:r w:rsidR="2F5498DC" w:rsidRPr="2F5498DC">
          <w:rPr>
            <w:rStyle w:val="Hyperlink"/>
            <w:rFonts w:ascii="Calibri" w:eastAsia="Calibri" w:hAnsi="Calibri" w:cs="Calibri"/>
            <w:sz w:val="24"/>
            <w:szCs w:val="24"/>
          </w:rPr>
          <w:t>https://www.youtube.com/watch?v=6c_LeIXrzAk&amp;list=PLBcZM94cb2UxtAqsfIWY1R4OrlkD323qd&amp;index=60</w:t>
        </w:r>
      </w:hyperlink>
    </w:p>
    <w:p w14:paraId="718B0D66" w14:textId="7E8DE7BB" w:rsidR="0087450E" w:rsidRDefault="0087450E" w:rsidP="0087450E">
      <w:pPr>
        <w:pStyle w:val="NoSpacing"/>
        <w:rPr>
          <w:sz w:val="24"/>
          <w:szCs w:val="24"/>
        </w:rPr>
      </w:pPr>
    </w:p>
    <w:p w14:paraId="13DF38E0" w14:textId="4B8F225F" w:rsidR="0087450E" w:rsidRDefault="00C7745E" w:rsidP="0087450E">
      <w:pPr>
        <w:pStyle w:val="NoSpacing"/>
        <w:jc w:val="center"/>
        <w:rPr>
          <w:sz w:val="24"/>
          <w:szCs w:val="24"/>
        </w:rPr>
      </w:pPr>
      <w:hyperlink r:id="rId6" w:history="1">
        <w:r w:rsidR="0087450E" w:rsidRPr="0087450E">
          <w:rPr>
            <w:rStyle w:val="Hyperlink"/>
            <w:sz w:val="24"/>
            <w:szCs w:val="24"/>
          </w:rPr>
          <w:t>www.musictheory.net</w:t>
        </w:r>
      </w:hyperlink>
    </w:p>
    <w:p w14:paraId="3A1B50ED" w14:textId="44FC5DAD" w:rsidR="0087450E" w:rsidRDefault="0087450E" w:rsidP="0087450E">
      <w:pPr>
        <w:pStyle w:val="NoSpacing"/>
        <w:jc w:val="center"/>
        <w:rPr>
          <w:sz w:val="24"/>
          <w:szCs w:val="24"/>
        </w:rPr>
      </w:pPr>
    </w:p>
    <w:p w14:paraId="20A29DED" w14:textId="61B089EE" w:rsidR="0087450E" w:rsidRDefault="004E663A" w:rsidP="004E663A">
      <w:pPr>
        <w:pStyle w:val="NoSpacing"/>
        <w:numPr>
          <w:ilvl w:val="0"/>
          <w:numId w:val="3"/>
        </w:numPr>
        <w:rPr>
          <w:sz w:val="24"/>
          <w:szCs w:val="24"/>
        </w:rPr>
      </w:pPr>
      <w:r>
        <w:rPr>
          <w:sz w:val="24"/>
          <w:szCs w:val="24"/>
        </w:rPr>
        <w:t xml:space="preserve">Now create a 5 minutes video (or if you don’t have facilities to do this write the script you would use) with your own 5-minute online tutorial on your chosen topic. If you can include some practical demonstrations (e.g. playing a scale) that would be great. </w:t>
      </w:r>
    </w:p>
    <w:p w14:paraId="4CA84FE5" w14:textId="700DD543" w:rsidR="004E663A" w:rsidRDefault="004E663A" w:rsidP="004E663A">
      <w:pPr>
        <w:pStyle w:val="NoSpacing"/>
        <w:rPr>
          <w:sz w:val="24"/>
          <w:szCs w:val="24"/>
        </w:rPr>
      </w:pPr>
    </w:p>
    <w:p w14:paraId="5DBB59B5" w14:textId="50FBFED4" w:rsidR="004E663A" w:rsidRDefault="004E663A" w:rsidP="004E663A">
      <w:pPr>
        <w:pStyle w:val="NoSpacing"/>
        <w:rPr>
          <w:sz w:val="24"/>
          <w:szCs w:val="24"/>
        </w:rPr>
      </w:pPr>
      <w:r>
        <w:rPr>
          <w:sz w:val="24"/>
          <w:szCs w:val="24"/>
        </w:rPr>
        <w:t xml:space="preserve">We look forward to experiencing your tutorials. </w:t>
      </w:r>
    </w:p>
    <w:p w14:paraId="6E6BF60C" w14:textId="3ECB2997" w:rsidR="004E663A" w:rsidRDefault="004E663A" w:rsidP="004E663A">
      <w:pPr>
        <w:pStyle w:val="NoSpacing"/>
        <w:rPr>
          <w:sz w:val="24"/>
          <w:szCs w:val="24"/>
        </w:rPr>
      </w:pPr>
    </w:p>
    <w:p w14:paraId="130749D2" w14:textId="3204BE41" w:rsidR="004E663A" w:rsidRDefault="004E663A" w:rsidP="004E663A">
      <w:pPr>
        <w:pStyle w:val="NoSpacing"/>
        <w:rPr>
          <w:sz w:val="24"/>
          <w:szCs w:val="24"/>
        </w:rPr>
      </w:pPr>
      <w:r>
        <w:rPr>
          <w:sz w:val="24"/>
          <w:szCs w:val="24"/>
          <w:u w:val="single"/>
        </w:rPr>
        <w:t>Task 2 – Performing</w:t>
      </w:r>
    </w:p>
    <w:p w14:paraId="65C2F0F3" w14:textId="7B039882" w:rsidR="004E663A" w:rsidRDefault="004E663A" w:rsidP="004E663A">
      <w:pPr>
        <w:pStyle w:val="NoSpacing"/>
        <w:rPr>
          <w:sz w:val="24"/>
          <w:szCs w:val="24"/>
        </w:rPr>
      </w:pPr>
    </w:p>
    <w:p w14:paraId="53FE9C5A" w14:textId="20A1BF9C" w:rsidR="004E663A" w:rsidRDefault="004E663A" w:rsidP="004E663A">
      <w:pPr>
        <w:pStyle w:val="NoSpacing"/>
        <w:numPr>
          <w:ilvl w:val="0"/>
          <w:numId w:val="3"/>
        </w:numPr>
        <w:rPr>
          <w:sz w:val="24"/>
          <w:szCs w:val="24"/>
        </w:rPr>
      </w:pPr>
      <w:r>
        <w:rPr>
          <w:sz w:val="24"/>
          <w:szCs w:val="24"/>
        </w:rPr>
        <w:t>Choose a piece of music you would like to be able to play/sing well or have started to learn</w:t>
      </w:r>
    </w:p>
    <w:p w14:paraId="72DAD932" w14:textId="68A50AC1" w:rsidR="004E663A" w:rsidRDefault="004E663A" w:rsidP="004E663A">
      <w:pPr>
        <w:pStyle w:val="NoSpacing"/>
        <w:numPr>
          <w:ilvl w:val="0"/>
          <w:numId w:val="3"/>
        </w:numPr>
        <w:rPr>
          <w:sz w:val="24"/>
          <w:szCs w:val="24"/>
        </w:rPr>
      </w:pPr>
      <w:r>
        <w:rPr>
          <w:sz w:val="24"/>
          <w:szCs w:val="24"/>
        </w:rPr>
        <w:t>Record yourself playing / singing your chosen piece – it doesn’t have to be perfect (in fact, it’s better if it’s not!) If you can’t record it, play it to someone and ask them to write a few sentences as to how good it was (or not!)</w:t>
      </w:r>
    </w:p>
    <w:p w14:paraId="10D1447F" w14:textId="7B57A718" w:rsidR="004E663A" w:rsidRDefault="004E663A" w:rsidP="004E663A">
      <w:pPr>
        <w:pStyle w:val="NoSpacing"/>
        <w:numPr>
          <w:ilvl w:val="0"/>
          <w:numId w:val="3"/>
        </w:numPr>
        <w:rPr>
          <w:sz w:val="24"/>
          <w:szCs w:val="24"/>
        </w:rPr>
      </w:pPr>
      <w:r>
        <w:rPr>
          <w:sz w:val="24"/>
          <w:szCs w:val="24"/>
        </w:rPr>
        <w:t>Make a list of things you need to improve (e.g. Timing in the introduction, dynamic control at the chorus, support to reach the high note in the verse, tuning)</w:t>
      </w:r>
    </w:p>
    <w:p w14:paraId="6CB22BF1" w14:textId="7CFA2AB3" w:rsidR="004E663A" w:rsidRDefault="004E663A" w:rsidP="004E663A">
      <w:pPr>
        <w:pStyle w:val="NoSpacing"/>
        <w:numPr>
          <w:ilvl w:val="0"/>
          <w:numId w:val="3"/>
        </w:numPr>
        <w:rPr>
          <w:sz w:val="24"/>
          <w:szCs w:val="24"/>
        </w:rPr>
      </w:pPr>
      <w:r>
        <w:rPr>
          <w:sz w:val="24"/>
          <w:szCs w:val="24"/>
        </w:rPr>
        <w:t>Spend some time rehearsing (preferably 20 – 30 minutes daily)</w:t>
      </w:r>
    </w:p>
    <w:p w14:paraId="2444FCF4" w14:textId="262944A1" w:rsidR="004E663A" w:rsidRDefault="004E663A" w:rsidP="004E663A">
      <w:pPr>
        <w:pStyle w:val="NoSpacing"/>
        <w:numPr>
          <w:ilvl w:val="0"/>
          <w:numId w:val="3"/>
        </w:numPr>
        <w:rPr>
          <w:sz w:val="24"/>
          <w:szCs w:val="24"/>
        </w:rPr>
      </w:pPr>
      <w:r>
        <w:rPr>
          <w:sz w:val="24"/>
          <w:szCs w:val="24"/>
        </w:rPr>
        <w:t>Whenever you practice, keep a practice log (see attached for an example)</w:t>
      </w:r>
    </w:p>
    <w:p w14:paraId="183AA51D" w14:textId="6952568F" w:rsidR="004E663A" w:rsidRDefault="004E663A" w:rsidP="004E663A">
      <w:pPr>
        <w:pStyle w:val="NoSpacing"/>
        <w:numPr>
          <w:ilvl w:val="0"/>
          <w:numId w:val="3"/>
        </w:numPr>
        <w:rPr>
          <w:sz w:val="24"/>
          <w:szCs w:val="24"/>
        </w:rPr>
      </w:pPr>
      <w:r>
        <w:rPr>
          <w:sz w:val="24"/>
          <w:szCs w:val="24"/>
        </w:rPr>
        <w:t>After three weeks of practicing, record yourself playing/singing the piece again. Listen for the improvements!</w:t>
      </w:r>
    </w:p>
    <w:p w14:paraId="59A50285" w14:textId="661D519E" w:rsidR="004E663A" w:rsidRDefault="004E663A" w:rsidP="004E663A">
      <w:pPr>
        <w:pStyle w:val="NoSpacing"/>
        <w:numPr>
          <w:ilvl w:val="0"/>
          <w:numId w:val="3"/>
        </w:numPr>
        <w:rPr>
          <w:sz w:val="24"/>
          <w:szCs w:val="24"/>
        </w:rPr>
      </w:pPr>
      <w:r>
        <w:rPr>
          <w:sz w:val="24"/>
          <w:szCs w:val="24"/>
        </w:rPr>
        <w:t>Write a brief evaluation of the process and performance (use the attachment or create your own)</w:t>
      </w:r>
    </w:p>
    <w:p w14:paraId="0DD0F763" w14:textId="24AF5467" w:rsidR="004E663A" w:rsidRDefault="004E663A" w:rsidP="004E663A">
      <w:pPr>
        <w:pStyle w:val="NoSpacing"/>
        <w:rPr>
          <w:sz w:val="24"/>
          <w:szCs w:val="24"/>
        </w:rPr>
      </w:pPr>
    </w:p>
    <w:p w14:paraId="5AE7F23B" w14:textId="5C780A41" w:rsidR="0087450E" w:rsidRPr="0087450E" w:rsidRDefault="004E663A" w:rsidP="0087450E">
      <w:pPr>
        <w:pStyle w:val="NoSpacing"/>
        <w:rPr>
          <w:sz w:val="24"/>
          <w:szCs w:val="24"/>
        </w:rPr>
      </w:pPr>
      <w:r>
        <w:rPr>
          <w:sz w:val="24"/>
          <w:szCs w:val="24"/>
        </w:rPr>
        <w:t xml:space="preserve">We look forward to hearing your performances </w:t>
      </w:r>
    </w:p>
    <w:sectPr w:rsidR="0087450E" w:rsidRPr="0087450E" w:rsidSect="008745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CD5"/>
    <w:multiLevelType w:val="hybridMultilevel"/>
    <w:tmpl w:val="D38057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4043E5"/>
    <w:multiLevelType w:val="hybridMultilevel"/>
    <w:tmpl w:val="D00016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B9D2A3A"/>
    <w:multiLevelType w:val="hybridMultilevel"/>
    <w:tmpl w:val="385445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0E"/>
    <w:rsid w:val="00122542"/>
    <w:rsid w:val="003D1B81"/>
    <w:rsid w:val="004E663A"/>
    <w:rsid w:val="00697D7B"/>
    <w:rsid w:val="0087450E"/>
    <w:rsid w:val="00C7745E"/>
    <w:rsid w:val="00D9163D"/>
    <w:rsid w:val="2F549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1D27"/>
  <w15:chartTrackingRefBased/>
  <w15:docId w15:val="{6858B2A4-60F1-4021-8784-9535168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50E"/>
    <w:pPr>
      <w:spacing w:after="0" w:line="240" w:lineRule="auto"/>
    </w:pPr>
  </w:style>
  <w:style w:type="character" w:styleId="Hyperlink">
    <w:name w:val="Hyperlink"/>
    <w:basedOn w:val="DefaultParagraphFont"/>
    <w:uiPriority w:val="99"/>
    <w:unhideWhenUsed/>
    <w:rsid w:val="0087450E"/>
    <w:rPr>
      <w:color w:val="0563C1" w:themeColor="hyperlink"/>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ul%20Stock\AppData\Local\Packages\Microsoft.MicrosoftEdge_8wekyb3d8bbwe\TempState\Downloads\www.musictheory.net" TargetMode="External"/><Relationship Id="rId5" Type="http://schemas.openxmlformats.org/officeDocument/2006/relationships/hyperlink" Target="https://www.youtube.com/watch?v=6c_LeIXrzAk&amp;list=PLBcZM94cb2UxtAqsfIWY1R4OrlkD323qd&amp;index=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Stock</dc:creator>
  <cp:keywords/>
  <dc:description/>
  <cp:lastModifiedBy>Paul Stock</cp:lastModifiedBy>
  <cp:revision>2</cp:revision>
  <dcterms:created xsi:type="dcterms:W3CDTF">2020-04-14T13:55:00Z</dcterms:created>
  <dcterms:modified xsi:type="dcterms:W3CDTF">2020-04-14T13:55:00Z</dcterms:modified>
</cp:coreProperties>
</file>